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8C" w:rsidRDefault="00AA1C8C" w:rsidP="00AA1C8C">
      <w:pPr>
        <w:shd w:val="clear" w:color="auto" w:fill="FFFFFF"/>
        <w:spacing w:before="178" w:after="0" w:line="240" w:lineRule="auto"/>
        <w:outlineLvl w:val="3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</w:p>
    <w:p w:rsidR="00AA1C8C" w:rsidRDefault="00AA1C8C" w:rsidP="00AA1C8C">
      <w:pPr>
        <w:pStyle w:val="a3"/>
        <w:shd w:val="clear" w:color="auto" w:fill="FFFFFF"/>
        <w:spacing w:before="240" w:beforeAutospacing="0" w:after="240" w:afterAutospacing="0" w:line="320" w:lineRule="atLeast"/>
        <w:ind w:left="711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b/>
          <w:bCs/>
          <w:color w:val="373737"/>
          <w:sz w:val="25"/>
          <w:szCs w:val="25"/>
        </w:rPr>
        <w:t>Зарегистрирован в Минюсте РФ 26 сентября 2013 г.</w:t>
      </w:r>
    </w:p>
    <w:p w:rsidR="00AA1C8C" w:rsidRDefault="00AA1C8C" w:rsidP="00AA1C8C">
      <w:pPr>
        <w:pStyle w:val="a3"/>
        <w:shd w:val="clear" w:color="auto" w:fill="FFFFFF"/>
        <w:spacing w:before="240" w:beforeAutospacing="0" w:after="240" w:afterAutospacing="0" w:line="320" w:lineRule="atLeast"/>
        <w:ind w:left="711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b/>
          <w:bCs/>
          <w:color w:val="373737"/>
          <w:sz w:val="25"/>
          <w:szCs w:val="25"/>
        </w:rPr>
        <w:t>Регистрационный N 30038</w:t>
      </w:r>
    </w:p>
    <w:p w:rsidR="00AA1C8C" w:rsidRDefault="00AA1C8C" w:rsidP="00AA1C8C">
      <w:pPr>
        <w:pStyle w:val="a3"/>
        <w:shd w:val="clear" w:color="auto" w:fill="FFFFFF"/>
        <w:spacing w:before="240" w:beforeAutospacing="0" w:after="240" w:afterAutospacing="0" w:line="320" w:lineRule="atLeast"/>
        <w:ind w:left="711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>
        <w:rPr>
          <w:rStyle w:val="apple-converted-space"/>
          <w:rFonts w:ascii="Arial" w:hAnsi="Arial" w:cs="Arial"/>
          <w:color w:val="373737"/>
          <w:sz w:val="25"/>
          <w:szCs w:val="25"/>
        </w:rPr>
        <w:t> </w:t>
      </w:r>
      <w:r>
        <w:rPr>
          <w:rFonts w:ascii="Arial" w:hAnsi="Arial" w:cs="Arial"/>
          <w:b/>
          <w:bCs/>
          <w:color w:val="373737"/>
          <w:sz w:val="25"/>
          <w:szCs w:val="25"/>
        </w:rPr>
        <w:t>приказываю:</w:t>
      </w:r>
    </w:p>
    <w:p w:rsidR="00AA1C8C" w:rsidRDefault="00AA1C8C" w:rsidP="00AA1C8C">
      <w:pPr>
        <w:pStyle w:val="a3"/>
        <w:shd w:val="clear" w:color="auto" w:fill="FFFFFF"/>
        <w:spacing w:before="240" w:beforeAutospacing="0" w:after="240" w:afterAutospacing="0" w:line="320" w:lineRule="atLeast"/>
        <w:ind w:left="711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A1C8C" w:rsidRDefault="00AA1C8C" w:rsidP="00AA1C8C">
      <w:pPr>
        <w:pStyle w:val="a3"/>
        <w:shd w:val="clear" w:color="auto" w:fill="FFFFFF"/>
        <w:spacing w:before="240" w:beforeAutospacing="0" w:after="240" w:afterAutospacing="0" w:line="320" w:lineRule="atLeast"/>
        <w:ind w:left="711"/>
        <w:rPr>
          <w:rFonts w:ascii="Arial" w:hAnsi="Arial" w:cs="Arial"/>
          <w:color w:val="373737"/>
          <w:sz w:val="25"/>
          <w:szCs w:val="25"/>
        </w:rPr>
      </w:pPr>
      <w:r>
        <w:rPr>
          <w:rFonts w:ascii="Arial" w:hAnsi="Arial" w:cs="Arial"/>
          <w:color w:val="373737"/>
          <w:sz w:val="25"/>
          <w:szCs w:val="25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AA1C8C" w:rsidRPr="00AA1C8C" w:rsidRDefault="00AA1C8C" w:rsidP="00AA1C8C">
      <w:pPr>
        <w:shd w:val="clear" w:color="auto" w:fill="FFFFFF"/>
        <w:spacing w:before="178" w:after="0" w:line="240" w:lineRule="auto"/>
        <w:outlineLvl w:val="3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AA1C8C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b/>
          <w:bCs/>
          <w:color w:val="373737"/>
          <w:sz w:val="25"/>
          <w:szCs w:val="25"/>
          <w:lang w:eastAsia="ru-RU"/>
        </w:rPr>
        <w:t>I. Общие положения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обучающихся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с ограниченными возможностями здоровья.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b/>
          <w:bCs/>
          <w:color w:val="373737"/>
          <w:sz w:val="25"/>
          <w:szCs w:val="25"/>
          <w:lang w:eastAsia="ru-RU"/>
        </w:rPr>
        <w:t>II. Организация и осуществление образовательной деятельности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4. Формы получения дошкольного образования и формы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обучения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lastRenderedPageBreak/>
        <w:t>если иное не установлено Федеральным законом от 29 декабря 2012 г. N 273-ФЗ "Об образовании в Российской Федерации"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1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2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указанными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организациями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3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4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11. В образовательных организациях образовательная деятельность осуществляется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на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государственном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языке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Российской Федерации.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5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6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В образовательной организации могут быть организованы также:</w:t>
      </w:r>
      <w:proofErr w:type="gramEnd"/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15.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7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b/>
          <w:bCs/>
          <w:color w:val="373737"/>
          <w:sz w:val="25"/>
          <w:szCs w:val="25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8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9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18.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10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1) для детей с ограниченными возможностями здоровья по зрению: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присутствие ассистента, оказывающего ребенку необходимую помощь;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lastRenderedPageBreak/>
        <w:t>обеспечение выпуска альтернативных форматов печатных материалов (крупный шрифт) или аудиофайлы;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2) для детей с ограниченными возможностями здоровья по слуху: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обеспечение надлежащими звуковыми средствами воспроизведения информации;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11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12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в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медицинских организациях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13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обучения по</w:t>
      </w:r>
      <w:proofErr w:type="gramEnd"/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vertAlign w:val="superscript"/>
          <w:lang w:eastAsia="ru-RU"/>
        </w:rPr>
        <w:t>14</w:t>
      </w:r>
      <w:r w:rsidRPr="00AA1C8C">
        <w:rPr>
          <w:rFonts w:ascii="Times New Roman" w:eastAsia="Times New Roman" w:hAnsi="Times New Roman"/>
          <w:color w:val="373737"/>
          <w:sz w:val="25"/>
          <w:szCs w:val="25"/>
          <w:lang w:eastAsia="ru-RU"/>
        </w:rPr>
        <w:t>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1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2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3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lastRenderedPageBreak/>
        <w:t>4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5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6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7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8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9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10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11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12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13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A1C8C" w:rsidRPr="00AA1C8C" w:rsidRDefault="00AA1C8C" w:rsidP="00AA1C8C">
      <w:pPr>
        <w:shd w:val="clear" w:color="auto" w:fill="FFFFFF"/>
        <w:spacing w:before="240" w:after="240" w:line="320" w:lineRule="atLeast"/>
        <w:ind w:left="711"/>
        <w:rPr>
          <w:rFonts w:ascii="Times New Roman" w:eastAsia="Times New Roman" w:hAnsi="Times New Roman"/>
          <w:color w:val="373737"/>
          <w:sz w:val="25"/>
          <w:szCs w:val="25"/>
          <w:lang w:eastAsia="ru-RU"/>
        </w:rPr>
      </w:pP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vertAlign w:val="superscript"/>
          <w:lang w:eastAsia="ru-RU"/>
        </w:rPr>
        <w:t>14</w:t>
      </w:r>
      <w:r w:rsidRPr="00AA1C8C">
        <w:rPr>
          <w:rFonts w:ascii="Times New Roman" w:eastAsia="Times New Roman" w:hAnsi="Times New Roman"/>
          <w:i/>
          <w:iCs/>
          <w:color w:val="373737"/>
          <w:sz w:val="25"/>
          <w:szCs w:val="25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E5F2A" w:rsidRPr="00AA1C8C" w:rsidRDefault="003E5F2A">
      <w:pPr>
        <w:rPr>
          <w:rFonts w:ascii="Times New Roman" w:hAnsi="Times New Roman"/>
        </w:rPr>
      </w:pPr>
    </w:p>
    <w:sectPr w:rsidR="003E5F2A" w:rsidRPr="00AA1C8C" w:rsidSect="00AA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AA1C8C"/>
    <w:rsid w:val="002654CB"/>
    <w:rsid w:val="003E5F2A"/>
    <w:rsid w:val="003F40F0"/>
    <w:rsid w:val="00686F8A"/>
    <w:rsid w:val="00712644"/>
    <w:rsid w:val="008B2F0A"/>
    <w:rsid w:val="00AA1C8C"/>
    <w:rsid w:val="00D11686"/>
    <w:rsid w:val="00FC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C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A1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1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Бухгалтер</cp:lastModifiedBy>
  <cp:revision>2</cp:revision>
  <cp:lastPrinted>2013-12-04T11:48:00Z</cp:lastPrinted>
  <dcterms:created xsi:type="dcterms:W3CDTF">2020-06-08T09:18:00Z</dcterms:created>
  <dcterms:modified xsi:type="dcterms:W3CDTF">2020-06-08T09:18:00Z</dcterms:modified>
</cp:coreProperties>
</file>