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69" w:rsidRPr="00B02F69" w:rsidRDefault="00B02F69" w:rsidP="00B02F69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02F69">
        <w:rPr>
          <w:rFonts w:ascii="Times New Roman" w:eastAsia="Times New Roman" w:hAnsi="Times New Roman" w:cs="Times New Roman"/>
          <w:b/>
          <w:sz w:val="20"/>
          <w:szCs w:val="20"/>
        </w:rPr>
        <w:t>Как вести себя при пожаре</w:t>
      </w:r>
      <w:r w:rsidR="0094268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</w:p>
    <w:p w:rsidR="00A6365A" w:rsidRPr="00812973" w:rsidRDefault="00A6365A" w:rsidP="00812973">
      <w:pPr>
        <w:pStyle w:val="a4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2973">
        <w:rPr>
          <w:rFonts w:ascii="Times New Roman" w:eastAsia="Times New Roman" w:hAnsi="Times New Roman" w:cs="Times New Roman"/>
          <w:sz w:val="20"/>
          <w:szCs w:val="20"/>
        </w:rPr>
        <w:t>Пожар может возникнуть всюду, где огонь найдет хотя бы малейшую лазейку. Это не выключенный вовремя электрический утюг или чайник, небрежно брошенный дымящийся окурок, непогашенная спичка, дефект, ветхость электропроводки, не</w:t>
      </w:r>
      <w:r w:rsidRPr="00812973">
        <w:rPr>
          <w:rFonts w:ascii="Times New Roman" w:eastAsia="Times New Roman" w:hAnsi="Times New Roman" w:cs="Times New Roman"/>
          <w:sz w:val="20"/>
          <w:szCs w:val="20"/>
        </w:rPr>
        <w:softHyphen/>
        <w:t>исправность печи или дымохода и т. д.</w:t>
      </w:r>
    </w:p>
    <w:p w:rsidR="00A6365A" w:rsidRPr="00812973" w:rsidRDefault="00A6365A" w:rsidP="00812973">
      <w:pPr>
        <w:pStyle w:val="a4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2973">
        <w:rPr>
          <w:rFonts w:ascii="Times New Roman" w:eastAsia="Times New Roman" w:hAnsi="Times New Roman" w:cs="Times New Roman"/>
          <w:sz w:val="20"/>
          <w:szCs w:val="20"/>
        </w:rPr>
        <w:t>Если пожар все-таки произошел, необходимо сделать все возможное, чтобы свести к минимуму гибель людей и материальный ущерб. Исход любого пожара во многом зависит от того, как своевременно была вызвана пожарная помощь и приняты безотлагательные меры к эвакуации людей из горящего здания.</w:t>
      </w:r>
    </w:p>
    <w:p w:rsidR="00A6365A" w:rsidRPr="00812973" w:rsidRDefault="00A6365A" w:rsidP="00812973">
      <w:pPr>
        <w:pStyle w:val="a4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2973">
        <w:rPr>
          <w:rFonts w:ascii="Times New Roman" w:eastAsia="Times New Roman" w:hAnsi="Times New Roman" w:cs="Times New Roman"/>
          <w:sz w:val="20"/>
          <w:szCs w:val="20"/>
        </w:rPr>
        <w:t>Человек, заметивший пожар или загорание, должен незамедлительно вызвать пожарную помощь по телефону «01»,</w:t>
      </w:r>
      <w:r w:rsidR="000C3971">
        <w:rPr>
          <w:rFonts w:ascii="Times New Roman" w:eastAsia="Times New Roman" w:hAnsi="Times New Roman" w:cs="Times New Roman"/>
          <w:sz w:val="20"/>
          <w:szCs w:val="20"/>
        </w:rPr>
        <w:t xml:space="preserve"> «101» или «112»,</w:t>
      </w:r>
      <w:r w:rsidRPr="00812973">
        <w:rPr>
          <w:rFonts w:ascii="Times New Roman" w:eastAsia="Times New Roman" w:hAnsi="Times New Roman" w:cs="Times New Roman"/>
          <w:sz w:val="20"/>
          <w:szCs w:val="20"/>
        </w:rPr>
        <w:t xml:space="preserve"> и чем быстрее она прибудет, тем легче и успешнее будет ликвидирован пожар, оказана помощь людям, находящимся в опасности. При передаче сообщения о пожаре необходимо назвать точный адрес — наименование улицы, номер дома, что горит и где, указать (по возможности) место возникновения пожара, внешние признаки пожара, существующую угрозу людям, удобный проезд и, наконец, сообщить свою фамилию и, если есть, номер телефона. Такое правильное и полное сообщение позволит пожарной охране предвидеть возможную обстановку и принять необходимые предварительные решения, дающие возможность в короткий срок сосредоточить у места пожара соответствующие силы и средства по его ликвидации.</w:t>
      </w:r>
    </w:p>
    <w:p w:rsidR="00A6365A" w:rsidRPr="00812973" w:rsidRDefault="00A6365A" w:rsidP="00812973">
      <w:pPr>
        <w:pStyle w:val="a4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2973">
        <w:rPr>
          <w:rFonts w:ascii="Times New Roman" w:eastAsia="Times New Roman" w:hAnsi="Times New Roman" w:cs="Times New Roman"/>
          <w:sz w:val="20"/>
          <w:szCs w:val="20"/>
        </w:rPr>
        <w:t>Помимо вызова пожарной помощи необходимо организовать оповещение о пожаре всех находящихся в здании людей, независимо от размеров и места пожара или загорания, равно как и при обнаружении хотя бы малейших признаков горения (дыма, запаха гари).</w:t>
      </w:r>
    </w:p>
    <w:p w:rsidR="00A6365A" w:rsidRPr="00812973" w:rsidRDefault="00A6365A" w:rsidP="000C3971">
      <w:pPr>
        <w:pStyle w:val="a4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2973">
        <w:rPr>
          <w:rFonts w:ascii="Times New Roman" w:eastAsia="Times New Roman" w:hAnsi="Times New Roman" w:cs="Times New Roman"/>
          <w:sz w:val="20"/>
          <w:szCs w:val="20"/>
        </w:rPr>
        <w:t>По прибытию пожарных подразделений необходимо обеспечить их встречу. Встречающий должен четко проинформировать пожарных о сложившейся обстановке, сообщить, все ли люди эвакуированы из горящего дома, если там остались люди, сколько их и где они могут находиться. Кроме того, следует сказать, какие помещения охвачены огнем.</w:t>
      </w:r>
    </w:p>
    <w:p w:rsidR="00A6365A" w:rsidRPr="00812973" w:rsidRDefault="00A6365A" w:rsidP="00812973">
      <w:pPr>
        <w:pStyle w:val="a4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2973">
        <w:rPr>
          <w:rFonts w:ascii="Times New Roman" w:eastAsia="Times New Roman" w:hAnsi="Times New Roman" w:cs="Times New Roman"/>
          <w:sz w:val="20"/>
          <w:szCs w:val="20"/>
        </w:rPr>
        <w:t>Если загорелся деревянный дом необходимо его покинуть немедленно. Так как деревянные конструкции не могут противостоять натиску огня, и в считанные минуты концентрация дыма станет смертельной. Главное, не тратьте драгоценные мгновения, пытаясь спасти свое имущество. На карту поставлены жизнь и здоровье Вас и Ваших близких. Убедитесь, что из дома вышли все люди.</w:t>
      </w:r>
    </w:p>
    <w:p w:rsidR="00A6365A" w:rsidRPr="00812973" w:rsidRDefault="00A6365A" w:rsidP="00812973">
      <w:pPr>
        <w:pStyle w:val="a4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2973">
        <w:rPr>
          <w:rFonts w:ascii="Times New Roman" w:eastAsia="Times New Roman" w:hAnsi="Times New Roman" w:cs="Times New Roman"/>
          <w:sz w:val="20"/>
          <w:szCs w:val="20"/>
        </w:rPr>
        <w:t>Если дом кирпичный и очаг возгорания небольшой, попробуйте потушить пожар, используя под</w:t>
      </w:r>
      <w:r w:rsidRPr="00812973">
        <w:rPr>
          <w:rFonts w:ascii="Times New Roman" w:eastAsia="Times New Roman" w:hAnsi="Times New Roman" w:cs="Times New Roman"/>
          <w:sz w:val="20"/>
          <w:szCs w:val="20"/>
        </w:rPr>
        <w:softHyphen/>
        <w:t>ручные средства – воду, стиральный порошок, плотную ткань, землю из цветочного горшка, идеальный вариант – огнетушитель.</w:t>
      </w:r>
    </w:p>
    <w:p w:rsidR="00A6365A" w:rsidRPr="00812973" w:rsidRDefault="00A6365A" w:rsidP="00812973">
      <w:pPr>
        <w:pStyle w:val="a4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2973">
        <w:rPr>
          <w:rFonts w:ascii="Times New Roman" w:eastAsia="Times New Roman" w:hAnsi="Times New Roman" w:cs="Times New Roman"/>
          <w:sz w:val="20"/>
          <w:szCs w:val="20"/>
        </w:rPr>
        <w:t>Горящие электроприборы или проводку под напряжением тушить водой нельзя, вода – хороший проводник электричества. Отключите электроэнергию и накройте электроприбор плотной тканью. Без доступа кислорода огонь погаснет.</w:t>
      </w:r>
    </w:p>
    <w:p w:rsidR="00A6365A" w:rsidRPr="00812973" w:rsidRDefault="00A6365A" w:rsidP="00812973">
      <w:pPr>
        <w:pStyle w:val="a4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2973">
        <w:rPr>
          <w:rFonts w:ascii="Times New Roman" w:eastAsia="Times New Roman" w:hAnsi="Times New Roman" w:cs="Times New Roman"/>
          <w:sz w:val="20"/>
          <w:szCs w:val="20"/>
        </w:rPr>
        <w:t>Если справиться с огнем вы не можете, немедленно покиньте квартиру. При этом ни на секунду не отпускайте от себя детей. Держите их за руку или за плечи. В многоэтажном здании эвакуироваться можно по пожарным лестницам на балконах, по незадымляемым лестничным клеткам, а также из окон 1-го этажа, если на окнах не стоят глухие металлические решетки.</w:t>
      </w:r>
    </w:p>
    <w:p w:rsidR="00A6365A" w:rsidRPr="00812973" w:rsidRDefault="00A6365A" w:rsidP="00812973">
      <w:pPr>
        <w:pStyle w:val="a4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2973">
        <w:rPr>
          <w:rFonts w:ascii="Times New Roman" w:eastAsia="Times New Roman" w:hAnsi="Times New Roman" w:cs="Times New Roman"/>
          <w:sz w:val="20"/>
          <w:szCs w:val="20"/>
        </w:rPr>
        <w:t>Покидая комнату или квартиру, закройте двери и окна – при дополнительном доступе кислорода огонь распространяется еще быстрее.</w:t>
      </w:r>
    </w:p>
    <w:p w:rsidR="00A6365A" w:rsidRPr="00812973" w:rsidRDefault="00A6365A" w:rsidP="00812973">
      <w:pPr>
        <w:pStyle w:val="a4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2973">
        <w:rPr>
          <w:rFonts w:ascii="Times New Roman" w:eastAsia="Times New Roman" w:hAnsi="Times New Roman" w:cs="Times New Roman"/>
          <w:sz w:val="20"/>
          <w:szCs w:val="20"/>
        </w:rPr>
        <w:t>Пользоваться лифтом во время пожара категорически запрещается. Было немало трагических случаев, когда лифт с людьми останавливался между этажами, и люди оказывались в ловушке.</w:t>
      </w:r>
    </w:p>
    <w:p w:rsidR="00A6365A" w:rsidRPr="00812973" w:rsidRDefault="00A6365A" w:rsidP="00812973">
      <w:pPr>
        <w:pStyle w:val="a4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2973">
        <w:rPr>
          <w:rFonts w:ascii="Times New Roman" w:eastAsia="Times New Roman" w:hAnsi="Times New Roman" w:cs="Times New Roman"/>
          <w:sz w:val="20"/>
          <w:szCs w:val="20"/>
        </w:rPr>
        <w:t>Не входите туда, где большая концентрация дыма! В современных зданиях очень много пластика, синтетики, которые при пожаре выделяют токсичные вещества. Достаточно сделать несколько вдохов — и Вы можете погибнуть.</w:t>
      </w:r>
    </w:p>
    <w:p w:rsidR="00A6365A" w:rsidRPr="00812973" w:rsidRDefault="00A6365A" w:rsidP="00812973">
      <w:pPr>
        <w:pStyle w:val="a4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2973">
        <w:rPr>
          <w:rFonts w:ascii="Times New Roman" w:eastAsia="Times New Roman" w:hAnsi="Times New Roman" w:cs="Times New Roman"/>
          <w:sz w:val="20"/>
          <w:szCs w:val="20"/>
        </w:rPr>
        <w:t>Держитесь за стены, поручни, при этом дыша через влажный носовой платок или одежду. Если концентрация дыма увеличивается, то пригнитесь, либо передвигайтесь ползком. Если Вы чувствуете повышение температуры, значит, Вы приближаетесь к опасной зоне, и лучше всего повернуть обратно.</w:t>
      </w:r>
    </w:p>
    <w:p w:rsidR="00A6365A" w:rsidRPr="00812973" w:rsidRDefault="00A6365A" w:rsidP="00812973">
      <w:pPr>
        <w:pStyle w:val="a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2973">
        <w:rPr>
          <w:rFonts w:ascii="Times New Roman" w:eastAsia="Times New Roman" w:hAnsi="Times New Roman" w:cs="Times New Roman"/>
          <w:sz w:val="20"/>
          <w:szCs w:val="20"/>
        </w:rPr>
        <w:t>Если из-за густого дыма, повышенной температуры и огня Вы не сможете выйти на улицу, нужно немедленно вернуться в квартиру. Плотно прикройте за собой дверь, дверные щели и вентиляционные отверстия заткните мокрыми тряпками. В кирпичном доме единственная возможность проникновения огня к Вам в квартиру – через деревянную дверь. Если поливать ее обильно водой, натиск огня она может выдержать, по крайней мере, до приезда пожарных.</w:t>
      </w:r>
    </w:p>
    <w:p w:rsidR="00A6365A" w:rsidRPr="00812973" w:rsidRDefault="00A6365A" w:rsidP="00812973">
      <w:pPr>
        <w:pStyle w:val="a4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2973">
        <w:rPr>
          <w:rFonts w:ascii="Times New Roman" w:eastAsia="Times New Roman" w:hAnsi="Times New Roman" w:cs="Times New Roman"/>
          <w:sz w:val="20"/>
          <w:szCs w:val="20"/>
        </w:rPr>
        <w:t>При образовании опасной концентрации дыма и повышенной температуры в квартире следует выйти на балкон или лоджию, плотно прикрыв дверь. Самое главное – не паникуйте. В черте города прибытие пожарных подразделений к месту пожара составляет 5-7 минут.</w:t>
      </w:r>
    </w:p>
    <w:p w:rsidR="00A6365A" w:rsidRPr="000C3971" w:rsidRDefault="00A6365A" w:rsidP="00812973">
      <w:pPr>
        <w:pStyle w:val="a4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2973">
        <w:rPr>
          <w:rFonts w:ascii="Times New Roman" w:eastAsia="Times New Roman" w:hAnsi="Times New Roman" w:cs="Times New Roman"/>
          <w:sz w:val="20"/>
          <w:szCs w:val="20"/>
        </w:rPr>
        <w:t>Только от Вашей сознательности и культуры безопасного поведения можно избежать огненной беды. Помните об этом и берегите себя!</w:t>
      </w:r>
    </w:p>
    <w:p w:rsidR="00B02F69" w:rsidRPr="00B02F69" w:rsidRDefault="00B02F69" w:rsidP="00B02F69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B02F69">
        <w:rPr>
          <w:rFonts w:ascii="Times New Roman" w:eastAsia="Times New Roman" w:hAnsi="Times New Roman" w:cs="Times New Roman"/>
          <w:b/>
          <w:sz w:val="20"/>
          <w:szCs w:val="20"/>
        </w:rPr>
        <w:t>ОНДиПР</w:t>
      </w:r>
      <w:proofErr w:type="spellEnd"/>
      <w:r w:rsidRPr="00B02F69">
        <w:rPr>
          <w:rFonts w:ascii="Times New Roman" w:eastAsia="Times New Roman" w:hAnsi="Times New Roman" w:cs="Times New Roman"/>
          <w:b/>
          <w:sz w:val="20"/>
          <w:szCs w:val="20"/>
        </w:rPr>
        <w:t xml:space="preserve"> и ОГПС </w:t>
      </w:r>
      <w:proofErr w:type="spellStart"/>
      <w:r w:rsidRPr="00B02F69">
        <w:rPr>
          <w:rFonts w:ascii="Times New Roman" w:eastAsia="Times New Roman" w:hAnsi="Times New Roman" w:cs="Times New Roman"/>
          <w:b/>
          <w:sz w:val="20"/>
          <w:szCs w:val="20"/>
        </w:rPr>
        <w:t>Кингисеппского</w:t>
      </w:r>
      <w:proofErr w:type="spellEnd"/>
      <w:r w:rsidRPr="00B02F69"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района напоминают:</w:t>
      </w:r>
    </w:p>
    <w:p w:rsidR="00B974C0" w:rsidRPr="00B02F69" w:rsidRDefault="00B02F69" w:rsidP="00B02F69">
      <w:pPr>
        <w:pStyle w:val="a4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B02F69">
        <w:rPr>
          <w:rFonts w:ascii="Times New Roman" w:eastAsia="Times New Roman" w:hAnsi="Times New Roman" w:cs="Times New Roman"/>
          <w:b/>
          <w:sz w:val="20"/>
          <w:szCs w:val="20"/>
        </w:rPr>
        <w:t xml:space="preserve">при возникновении любой чрезвычайной ситуации необходимо срочно звонить в службу спасения по телефону "01". </w:t>
      </w:r>
      <w:proofErr w:type="spellStart"/>
      <w:r w:rsidRPr="00B02F6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Владельцам</w:t>
      </w:r>
      <w:proofErr w:type="spellEnd"/>
      <w:r w:rsidRPr="00B02F6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B02F6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мобильных</w:t>
      </w:r>
      <w:proofErr w:type="spellEnd"/>
      <w:r w:rsidRPr="00B02F6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B02F6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телефонов</w:t>
      </w:r>
      <w:proofErr w:type="spellEnd"/>
      <w:r w:rsidRPr="00B02F6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B02F6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следует</w:t>
      </w:r>
      <w:proofErr w:type="spellEnd"/>
      <w:r w:rsidRPr="00B02F6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B02F6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набрать</w:t>
      </w:r>
      <w:proofErr w:type="spellEnd"/>
      <w:r w:rsidRPr="00B02F6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B02F6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номер</w:t>
      </w:r>
      <w:proofErr w:type="spellEnd"/>
      <w:r w:rsidRPr="00B02F6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"112" </w:t>
      </w:r>
      <w:proofErr w:type="spellStart"/>
      <w:r w:rsidRPr="00B02F6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или</w:t>
      </w:r>
      <w:proofErr w:type="spellEnd"/>
      <w:r w:rsidRPr="00B02F6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"101".</w:t>
      </w:r>
      <w:hyperlink r:id="rId4" w:tgtFrame="_blank" w:history="1">
        <w:r w:rsidR="00A6365A" w:rsidRPr="00A6365A">
          <w:rPr>
            <w:rFonts w:ascii="Arial" w:eastAsia="Times New Roman" w:hAnsi="Arial" w:cs="Arial"/>
            <w:color w:val="AA5454"/>
            <w:sz w:val="12"/>
            <w:szCs w:val="12"/>
            <w:bdr w:val="none" w:sz="0" w:space="0" w:color="auto" w:frame="1"/>
          </w:rPr>
          <w:br/>
        </w:r>
      </w:hyperlink>
    </w:p>
    <w:sectPr w:rsidR="00B974C0" w:rsidRPr="00B02F69" w:rsidSect="00FD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365A"/>
    <w:rsid w:val="000C3971"/>
    <w:rsid w:val="00812973"/>
    <w:rsid w:val="0094268A"/>
    <w:rsid w:val="00A6365A"/>
    <w:rsid w:val="00B02F69"/>
    <w:rsid w:val="00B974C0"/>
    <w:rsid w:val="00FD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D29B"/>
  <w15:docId w15:val="{46338834-778E-4F0D-B7E1-B7B717F6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129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3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47.mchs.gov.ru/pressroom/news/item/4910823/?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746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dcterms:created xsi:type="dcterms:W3CDTF">2017-04-04T10:11:00Z</dcterms:created>
  <dcterms:modified xsi:type="dcterms:W3CDTF">2020-03-27T07:18:00Z</dcterms:modified>
</cp:coreProperties>
</file>